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A08" w:rsidRDefault="00415A08" w:rsidP="00415A08">
      <w:pPr>
        <w:ind w:left="-567"/>
        <w:jc w:val="right"/>
      </w:pPr>
      <w:r>
        <w:t xml:space="preserve">                                                                                                       </w:t>
      </w:r>
      <w:r w:rsidR="00973E7C">
        <w:t xml:space="preserve">  </w:t>
      </w:r>
    </w:p>
    <w:p w:rsidR="00415A08" w:rsidRPr="00073E21" w:rsidRDefault="00415A08" w:rsidP="00973E7C">
      <w:pPr>
        <w:jc w:val="center"/>
        <w:rPr>
          <w:b/>
          <w:i/>
          <w:u w:val="single"/>
        </w:rPr>
      </w:pPr>
      <w:r w:rsidRPr="00073E21">
        <w:rPr>
          <w:b/>
          <w:i/>
          <w:u w:val="single"/>
        </w:rPr>
        <w:t>ПРАВИЛА ПОВЕДЕНИЯ В ДЕТСКОМ ЛАГЕРЕ</w:t>
      </w:r>
    </w:p>
    <w:p w:rsidR="00073E21" w:rsidRPr="00073E21" w:rsidRDefault="00073E21" w:rsidP="00073E21">
      <w:pPr>
        <w:ind w:left="-567"/>
        <w:jc w:val="center"/>
        <w:rPr>
          <w:b/>
          <w:i/>
          <w:sz w:val="28"/>
          <w:szCs w:val="28"/>
          <w:u w:val="single"/>
        </w:rPr>
      </w:pPr>
    </w:p>
    <w:p w:rsidR="00415A08" w:rsidRPr="00073E21" w:rsidRDefault="00415A08" w:rsidP="00415A08">
      <w:pPr>
        <w:ind w:left="-567" w:right="-55" w:firstLine="708"/>
        <w:jc w:val="both"/>
      </w:pPr>
      <w:r w:rsidRPr="00073E21">
        <w:t>Дети в лагере распределяются по отрядам в</w:t>
      </w:r>
      <w:r w:rsidR="00973E7C">
        <w:t xml:space="preserve"> соответствии с возрастом.</w:t>
      </w:r>
      <w:r w:rsidRPr="00073E21">
        <w:t xml:space="preserve"> В период нахождения в лагере (а часто и после лагеря) старшим товарищем и наставником для ребенка становится вожатый. В каждом отряде 2 вожатых. Вожатые организуют спортивные и культурные мероприятия, проверяют бытовые условия, следят за состоянием здоровья и отвечают за безопасность ребенка. К вожатому можно обратиться с любым вопросом, который возник у ребенка. </w:t>
      </w:r>
    </w:p>
    <w:p w:rsidR="00415A08" w:rsidRPr="00073E21" w:rsidRDefault="00415A08" w:rsidP="00415A08">
      <w:pPr>
        <w:ind w:left="-567" w:firstLine="709"/>
        <w:jc w:val="both"/>
        <w:rPr>
          <w:color w:val="000000"/>
        </w:rPr>
      </w:pPr>
      <w:r w:rsidRPr="00073E21">
        <w:rPr>
          <w:color w:val="000000"/>
        </w:rPr>
        <w:t>Ребёнок находится в послушании у вожатых и выполняет следующие необходимые условия пребывания в лагере</w:t>
      </w:r>
      <w:r w:rsidRPr="00073E21">
        <w:rPr>
          <w:b/>
          <w:i/>
          <w:color w:val="000000"/>
        </w:rPr>
        <w:t xml:space="preserve">: </w:t>
      </w:r>
    </w:p>
    <w:p w:rsidR="00415A08" w:rsidRPr="00073E21" w:rsidRDefault="00CD63A8" w:rsidP="00415A08">
      <w:pPr>
        <w:ind w:left="-567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для посещения б</w:t>
      </w:r>
      <w:r w:rsidR="00415A08" w:rsidRPr="00073E21">
        <w:rPr>
          <w:rFonts w:eastAsia="Times New Roman"/>
          <w:color w:val="000000"/>
        </w:rPr>
        <w:t>огослужений ребёнок</w:t>
      </w:r>
      <w:r w:rsidR="00177129">
        <w:rPr>
          <w:rFonts w:eastAsia="Times New Roman"/>
          <w:color w:val="000000"/>
        </w:rPr>
        <w:t xml:space="preserve"> должен иметь подходящую</w:t>
      </w:r>
      <w:r w:rsidR="00415A08" w:rsidRPr="00073E21">
        <w:rPr>
          <w:rFonts w:eastAsia="Times New Roman"/>
          <w:color w:val="000000"/>
        </w:rPr>
        <w:t xml:space="preserve"> для</w:t>
      </w:r>
      <w:r>
        <w:rPr>
          <w:rFonts w:eastAsia="Times New Roman"/>
          <w:color w:val="000000"/>
        </w:rPr>
        <w:t xml:space="preserve"> этого одежду (</w:t>
      </w:r>
      <w:r w:rsidR="009400B1">
        <w:rPr>
          <w:rFonts w:eastAsia="Times New Roman"/>
          <w:color w:val="000000"/>
        </w:rPr>
        <w:t>платья</w:t>
      </w:r>
      <w:r>
        <w:rPr>
          <w:rFonts w:eastAsia="Times New Roman"/>
          <w:color w:val="000000"/>
        </w:rPr>
        <w:t>, блузки и юбки, платки</w:t>
      </w:r>
      <w:r w:rsidR="00415A08" w:rsidRPr="00073E21">
        <w:rPr>
          <w:rFonts w:eastAsia="Times New Roman"/>
          <w:color w:val="000000"/>
        </w:rPr>
        <w:t xml:space="preserve"> – девочки; брюки, рубашку - мальчики);</w:t>
      </w:r>
    </w:p>
    <w:p w:rsidR="00415A08" w:rsidRPr="00073E21" w:rsidRDefault="00415A08" w:rsidP="00415A08">
      <w:pPr>
        <w:ind w:left="-567" w:firstLine="709"/>
        <w:jc w:val="both"/>
        <w:rPr>
          <w:color w:val="000000"/>
        </w:rPr>
      </w:pPr>
      <w:r w:rsidRPr="00073E21">
        <w:rPr>
          <w:color w:val="000000"/>
        </w:rPr>
        <w:t>- обязательно для всех дете</w:t>
      </w:r>
      <w:r w:rsidR="00CD63A8">
        <w:rPr>
          <w:color w:val="000000"/>
        </w:rPr>
        <w:t>й соблюдение правил православных</w:t>
      </w:r>
      <w:r w:rsidR="003554CD">
        <w:rPr>
          <w:color w:val="000000"/>
        </w:rPr>
        <w:t xml:space="preserve"> </w:t>
      </w:r>
      <w:r w:rsidRPr="00073E21">
        <w:rPr>
          <w:color w:val="000000"/>
        </w:rPr>
        <w:t>молитвослови</w:t>
      </w:r>
      <w:r w:rsidR="00CD63A8">
        <w:rPr>
          <w:color w:val="000000"/>
        </w:rPr>
        <w:t>й.</w:t>
      </w:r>
    </w:p>
    <w:p w:rsidR="00415A08" w:rsidRPr="00073E21" w:rsidRDefault="00415A08" w:rsidP="00415A08">
      <w:pPr>
        <w:ind w:left="-567" w:firstLine="709"/>
        <w:jc w:val="both"/>
      </w:pPr>
      <w:r w:rsidRPr="00073E21">
        <w:t>Ребенок должен понимать, что он едет в детский коллектив и должен придерживаться правил, установленных в этом коллективе:</w:t>
      </w:r>
    </w:p>
    <w:p w:rsidR="00415A08" w:rsidRPr="00073E21" w:rsidRDefault="00415A08" w:rsidP="00415A08">
      <w:pPr>
        <w:ind w:left="-567" w:firstLine="709"/>
        <w:jc w:val="both"/>
      </w:pPr>
      <w:r w:rsidRPr="00073E21">
        <w:t>- в лагере устано</w:t>
      </w:r>
      <w:r w:rsidR="00177129">
        <w:t>влен режим дня</w:t>
      </w:r>
      <w:r w:rsidRPr="00073E21">
        <w:t xml:space="preserve"> и, следовательно, время подъема, отбоя, приема пищи, и других необходимых процедур; </w:t>
      </w:r>
    </w:p>
    <w:p w:rsidR="00F201A0" w:rsidRDefault="00415A08" w:rsidP="00415A08">
      <w:pPr>
        <w:ind w:left="-567" w:firstLine="709"/>
        <w:jc w:val="both"/>
      </w:pPr>
      <w:r w:rsidRPr="00073E21">
        <w:t>- вожатый отвечает за безопасность ребенка, поэтому ребенок должен выполнять распоряжения вожатого, не должен самостоятельно выходить за т</w:t>
      </w:r>
      <w:r w:rsidR="00881980">
        <w:t>ерриторию лагеря.</w:t>
      </w:r>
      <w:r w:rsidRPr="00073E21">
        <w:t xml:space="preserve"> </w:t>
      </w:r>
    </w:p>
    <w:p w:rsidR="00415A08" w:rsidRPr="00073E21" w:rsidRDefault="00415A08" w:rsidP="00415A08">
      <w:pPr>
        <w:ind w:left="-567" w:firstLine="709"/>
        <w:jc w:val="both"/>
      </w:pPr>
      <w:r w:rsidRPr="00073E21">
        <w:t xml:space="preserve">- в детском лагере не разрешается курение и распитие спиртных </w:t>
      </w:r>
      <w:r w:rsidR="00F201A0">
        <w:t xml:space="preserve">и энергетических </w:t>
      </w:r>
      <w:r w:rsidRPr="00073E21">
        <w:t xml:space="preserve">напитков. </w:t>
      </w:r>
      <w:r w:rsidRPr="00073E21">
        <w:br/>
        <w:t xml:space="preserve">           Приезд ребенка в лагерь считается согласием ребенка и его родителей на выполнение правил, установленных в детском лагере.</w:t>
      </w:r>
    </w:p>
    <w:p w:rsidR="00415A08" w:rsidRPr="00073E21" w:rsidRDefault="00415A08" w:rsidP="00415A08">
      <w:pPr>
        <w:ind w:left="-567" w:firstLine="709"/>
        <w:jc w:val="both"/>
      </w:pPr>
      <w:r w:rsidRPr="00073E21">
        <w:t xml:space="preserve">Просьба разъяснить детям, что: </w:t>
      </w:r>
    </w:p>
    <w:p w:rsidR="00415A08" w:rsidRPr="00073E21" w:rsidRDefault="00415A08" w:rsidP="00415A08">
      <w:pPr>
        <w:ind w:left="-567"/>
        <w:jc w:val="both"/>
      </w:pPr>
      <w:r w:rsidRPr="00073E21">
        <w:t>- за нарушение правил пребывания в лагере и действующего законодательства (воровство, аморальное поведение, самовольные действия, которые могут нанести вред его здоровью или здоровью окружающих, курение, прием алкогольных</w:t>
      </w:r>
      <w:r w:rsidR="00F201A0">
        <w:t>, энергетических</w:t>
      </w:r>
      <w:r w:rsidRPr="00073E21">
        <w:t xml:space="preserve"> напитков или наркотиков, и т.п.) ребенок может быть досрочно отчислен из лагеря;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- за причиненный ущерб имуществу лагеря ответственность несут родители ребенка. </w:t>
      </w:r>
    </w:p>
    <w:p w:rsidR="00415A08" w:rsidRPr="00590FA8" w:rsidRDefault="00415A08" w:rsidP="00073E21">
      <w:pPr>
        <w:ind w:left="-567" w:firstLine="709"/>
        <w:rPr>
          <w:i/>
        </w:rPr>
      </w:pPr>
      <w:r w:rsidRPr="00073E21">
        <w:br/>
      </w:r>
      <w:r w:rsidRPr="00073E21">
        <w:rPr>
          <w:b/>
          <w:i/>
        </w:rPr>
        <w:t>Для детей:</w:t>
      </w:r>
    </w:p>
    <w:p w:rsidR="00415A08" w:rsidRPr="00073E21" w:rsidRDefault="00415A08" w:rsidP="00415A08">
      <w:pPr>
        <w:pStyle w:val="a3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73E21">
        <w:rPr>
          <w:rFonts w:ascii="Times New Roman" w:hAnsi="Times New Roman"/>
          <w:color w:val="000000"/>
          <w:sz w:val="24"/>
          <w:szCs w:val="24"/>
        </w:rPr>
        <w:t>1.Утренние молитвенные правила - сразу после подъема.</w:t>
      </w:r>
    </w:p>
    <w:p w:rsidR="00415A08" w:rsidRPr="00073E21" w:rsidRDefault="00415A08" w:rsidP="00415A08">
      <w:pPr>
        <w:spacing w:line="276" w:lineRule="auto"/>
        <w:ind w:left="-567"/>
        <w:jc w:val="both"/>
        <w:rPr>
          <w:color w:val="000000"/>
        </w:rPr>
      </w:pPr>
      <w:r w:rsidRPr="00073E21">
        <w:rPr>
          <w:color w:val="000000"/>
        </w:rPr>
        <w:t>2. Молитвы в течение дня: перед едой, после еды.</w:t>
      </w:r>
    </w:p>
    <w:p w:rsidR="00415A08" w:rsidRPr="00073E21" w:rsidRDefault="00415A08" w:rsidP="00415A08">
      <w:pPr>
        <w:spacing w:line="276" w:lineRule="auto"/>
        <w:ind w:left="-567"/>
        <w:jc w:val="both"/>
        <w:rPr>
          <w:color w:val="000000"/>
        </w:rPr>
      </w:pPr>
      <w:r w:rsidRPr="00073E21">
        <w:rPr>
          <w:color w:val="000000"/>
        </w:rPr>
        <w:t>3. Вечерние молитвенные правила - перед отбоем.</w:t>
      </w:r>
    </w:p>
    <w:p w:rsidR="00F201A0" w:rsidRDefault="00CD63A8" w:rsidP="00415A08">
      <w:pPr>
        <w:spacing w:line="276" w:lineRule="auto"/>
        <w:ind w:left="-567"/>
        <w:jc w:val="both"/>
        <w:rPr>
          <w:color w:val="000000"/>
        </w:rPr>
      </w:pPr>
      <w:r>
        <w:rPr>
          <w:color w:val="000000"/>
        </w:rPr>
        <w:t>4. Участие в ц</w:t>
      </w:r>
      <w:r w:rsidR="00415A08" w:rsidRPr="00073E21">
        <w:rPr>
          <w:color w:val="000000"/>
        </w:rPr>
        <w:t xml:space="preserve">ерковных </w:t>
      </w:r>
      <w:r w:rsidR="00F201A0">
        <w:rPr>
          <w:color w:val="000000"/>
        </w:rPr>
        <w:t xml:space="preserve">службах и таинствах. </w:t>
      </w:r>
    </w:p>
    <w:p w:rsidR="00415A08" w:rsidRPr="00073E21" w:rsidRDefault="00415A08" w:rsidP="00F201A0">
      <w:pPr>
        <w:spacing w:line="276" w:lineRule="auto"/>
        <w:ind w:left="-567"/>
        <w:rPr>
          <w:b/>
          <w:i/>
        </w:rPr>
      </w:pPr>
      <w:r w:rsidRPr="00073E21">
        <w:rPr>
          <w:i/>
        </w:rPr>
        <w:br/>
      </w:r>
      <w:r w:rsidRPr="00073E21">
        <w:rPr>
          <w:b/>
          <w:i/>
        </w:rPr>
        <w:t xml:space="preserve">Общие правила поведения детей (подростков) в лагере. </w:t>
      </w:r>
    </w:p>
    <w:p w:rsidR="00415A08" w:rsidRPr="00073E21" w:rsidRDefault="00415A08" w:rsidP="00415A08">
      <w:pPr>
        <w:spacing w:line="276" w:lineRule="auto"/>
        <w:ind w:left="-567"/>
        <w:jc w:val="both"/>
        <w:rPr>
          <w:b/>
          <w:color w:val="000000"/>
        </w:rPr>
      </w:pPr>
      <w:r w:rsidRPr="00073E21">
        <w:t>1. Необходимо соблюдать режим дня лагеря, общие санитарно-гигиенические нормы (умываться, причесываться, принимать душ, одеваться по погоде и т.д.)</w:t>
      </w:r>
      <w:r w:rsidR="00F201A0">
        <w:t>, режим дня лагеря, правила противопожарной безопасности</w:t>
      </w:r>
      <w:r w:rsidRPr="00073E21">
        <w:t>.</w:t>
      </w:r>
    </w:p>
    <w:p w:rsidR="00415A08" w:rsidRPr="00073E21" w:rsidRDefault="00F201A0" w:rsidP="00415A08">
      <w:pPr>
        <w:ind w:left="-567" w:right="-55"/>
        <w:jc w:val="both"/>
      </w:pPr>
      <w:r>
        <w:t>2</w:t>
      </w:r>
      <w:r w:rsidR="00415A08" w:rsidRPr="00073E21">
        <w:t xml:space="preserve">. Ребенок (подросток) обязан быть вместе с отрядом. При необходимости отлучиться обязательно разрешение своего вожатого. </w:t>
      </w:r>
    </w:p>
    <w:p w:rsidR="00F201A0" w:rsidRDefault="00415A08" w:rsidP="00F201A0">
      <w:pPr>
        <w:ind w:left="-567" w:right="-55"/>
        <w:jc w:val="both"/>
      </w:pPr>
      <w:r w:rsidRPr="00073E21">
        <w:t>4</w:t>
      </w:r>
      <w:r w:rsidR="00F201A0">
        <w:t>.</w:t>
      </w:r>
      <w:r w:rsidRPr="00073E21">
        <w:t xml:space="preserve"> </w:t>
      </w:r>
      <w:r w:rsidR="00CD63A8">
        <w:t xml:space="preserve">Каждый ребенок (подросток) </w:t>
      </w:r>
      <w:r w:rsidRPr="00073E21">
        <w:t xml:space="preserve">должен беречь зеленые насаждения на территории лагеря, соблюдать чистоту.  </w:t>
      </w:r>
    </w:p>
    <w:p w:rsidR="00415A08" w:rsidRPr="00073E21" w:rsidRDefault="00F201A0" w:rsidP="00973E7C">
      <w:pPr>
        <w:ind w:left="-567" w:right="-55"/>
        <w:jc w:val="both"/>
      </w:pPr>
      <w:r>
        <w:t xml:space="preserve">5. </w:t>
      </w:r>
      <w:r w:rsidR="00415A08" w:rsidRPr="00073E21">
        <w:t>В случае ухудшения самочувствия необходимо сообщать вожатым.</w:t>
      </w:r>
    </w:p>
    <w:p w:rsidR="007C5117" w:rsidRDefault="007C5117" w:rsidP="00A52681">
      <w:pPr>
        <w:widowControl/>
        <w:suppressAutoHyphens w:val="0"/>
        <w:spacing w:after="200" w:line="276" w:lineRule="auto"/>
      </w:pPr>
    </w:p>
    <w:sectPr w:rsidR="007C5117" w:rsidSect="00973E7C">
      <w:pgSz w:w="11906" w:h="16838"/>
      <w:pgMar w:top="284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A08"/>
    <w:rsid w:val="00073E21"/>
    <w:rsid w:val="001065DE"/>
    <w:rsid w:val="00177129"/>
    <w:rsid w:val="001A5BBB"/>
    <w:rsid w:val="0021163F"/>
    <w:rsid w:val="002D01EC"/>
    <w:rsid w:val="003554CD"/>
    <w:rsid w:val="00415A08"/>
    <w:rsid w:val="0058580E"/>
    <w:rsid w:val="0058690D"/>
    <w:rsid w:val="00590FA8"/>
    <w:rsid w:val="007C4852"/>
    <w:rsid w:val="007C5117"/>
    <w:rsid w:val="007E5916"/>
    <w:rsid w:val="00881980"/>
    <w:rsid w:val="009400B1"/>
    <w:rsid w:val="00973E7C"/>
    <w:rsid w:val="00A014A8"/>
    <w:rsid w:val="00A52681"/>
    <w:rsid w:val="00B40E6F"/>
    <w:rsid w:val="00CD63A8"/>
    <w:rsid w:val="00F201A0"/>
    <w:rsid w:val="00F5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5FF6"/>
  <w15:docId w15:val="{B253EB9F-AA59-409A-AA1A-4E9A9193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A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26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52681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ru-RU"/>
    </w:rPr>
  </w:style>
  <w:style w:type="paragraph" w:styleId="21">
    <w:name w:val="Body Text 2"/>
    <w:basedOn w:val="a"/>
    <w:link w:val="22"/>
    <w:rsid w:val="00A526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681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B1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Ляпина</cp:lastModifiedBy>
  <cp:revision>13</cp:revision>
  <cp:lastPrinted>2022-04-27T09:10:00Z</cp:lastPrinted>
  <dcterms:created xsi:type="dcterms:W3CDTF">2016-07-21T11:52:00Z</dcterms:created>
  <dcterms:modified xsi:type="dcterms:W3CDTF">2023-05-30T13:51:00Z</dcterms:modified>
</cp:coreProperties>
</file>